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2477" w:rsidRPr="00D85E42" w:rsidRDefault="00D85E42" w:rsidP="00D85E42">
      <w:r>
        <w:rPr>
          <w:rFonts w:ascii="Verdana" w:hAnsi="Verdana"/>
          <w:b/>
          <w:bCs/>
          <w:color w:val="000000"/>
          <w:sz w:val="18"/>
          <w:szCs w:val="18"/>
          <w:shd w:val="clear" w:color="auto" w:fill="EFEFEF"/>
        </w:rPr>
        <w:t xml:space="preserve">Porucha systému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  <w:shd w:val="clear" w:color="auto" w:fill="EFEFEF"/>
        </w:rPr>
        <w:t>Adblue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  <w:shd w:val="clear" w:color="auto" w:fill="EFEFEF"/>
        </w:rPr>
        <w:t xml:space="preserve"> - motor nenastartuje do 1000 km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EFEFEF"/>
        </w:rPr>
        <w:t>Pokud se tato zpráva objeví na sdruženém přístroji, může vést k úspěchu následující postup: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EFEFEF"/>
        </w:rPr>
        <w:t>V 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EFEFEF"/>
        </w:rPr>
        <w:t>paměti chyb</w:t>
      </w:r>
      <w:r>
        <w:rPr>
          <w:rFonts w:ascii="Verdana" w:hAnsi="Verdana"/>
          <w:color w:val="000000"/>
          <w:sz w:val="18"/>
          <w:szCs w:val="18"/>
          <w:shd w:val="clear" w:color="auto" w:fill="EFEFEF"/>
        </w:rPr>
        <w:t xml:space="preserve"> byl přítomen následující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EFEFEF"/>
        </w:rPr>
        <w:t>záznam :</w:t>
      </w:r>
      <w:proofErr w:type="gramEnd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EFEFEF"/>
        </w:rPr>
        <w:t>28653</w:t>
      </w:r>
      <w:r>
        <w:rPr>
          <w:rFonts w:ascii="Verdana" w:hAnsi="Verdana"/>
          <w:color w:val="000000"/>
          <w:sz w:val="18"/>
          <w:szCs w:val="18"/>
          <w:shd w:val="clear" w:color="auto" w:fill="EFEFEF"/>
        </w:rPr>
        <w:t> - Systém redukčního činidla, řada 1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EFEFEF"/>
        </w:rPr>
        <w:t>P204F</w:t>
      </w:r>
      <w:r>
        <w:rPr>
          <w:rFonts w:ascii="Verdana" w:hAnsi="Verdana"/>
          <w:color w:val="000000"/>
          <w:sz w:val="18"/>
          <w:szCs w:val="18"/>
          <w:shd w:val="clear" w:color="auto" w:fill="EFEFEF"/>
        </w:rPr>
        <w:t> - Nesprávné nepotvrzeno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EFEFEF"/>
        </w:rPr>
        <w:t>Chybu lze vymazat a znovu se </w:t>
      </w:r>
      <w:r>
        <w:rPr>
          <w:rFonts w:ascii="Verdana" w:hAnsi="Verdana"/>
          <w:color w:val="000000"/>
          <w:sz w:val="18"/>
          <w:szCs w:val="18"/>
          <w:u w:val="single"/>
          <w:shd w:val="clear" w:color="auto" w:fill="EFEFEF"/>
        </w:rPr>
        <w:t>neobjeví . </w:t>
      </w:r>
      <w:r>
        <w:rPr>
          <w:rFonts w:ascii="Verdana" w:hAnsi="Verdana"/>
          <w:color w:val="000000"/>
          <w:sz w:val="18"/>
          <w:szCs w:val="18"/>
          <w:shd w:val="clear" w:color="auto" w:fill="EFEFEF"/>
        </w:rPr>
        <w:t>Chybová zpráva v KI zůstává. (Dokonce i po 50 km testovací jízdy.) Na toto téma existují dvě (víceméně užitečné) </w:t>
      </w:r>
      <w:r>
        <w:rPr>
          <w:rFonts w:ascii="Verdana" w:hAnsi="Verdana"/>
        </w:rPr>
        <w:t>TPI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EFEFEF"/>
        </w:rPr>
        <w:t>TPI2040064/15</w:t>
      </w:r>
      <w:r>
        <w:rPr>
          <w:rFonts w:ascii="Verdana" w:hAnsi="Verdana"/>
          <w:color w:val="000000"/>
          <w:sz w:val="18"/>
          <w:szCs w:val="18"/>
          <w:shd w:val="clear" w:color="auto" w:fill="EFEFEF"/>
        </w:rPr>
        <w:t> Softwarová chyba řídicí jednotky motoru Obavy A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EFEFEF"/>
        </w:rPr>
        <w:t>4,A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EFEFEF"/>
        </w:rPr>
        <w:t>5,Q5,A6 V případě potřeby aktualizujte software.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EFEFEF"/>
        </w:rPr>
        <w:t>Chyba systému TPI 2045062/3</w:t>
      </w:r>
      <w:r>
        <w:rPr>
          <w:rFonts w:ascii="Verdana" w:hAnsi="Verdana"/>
          <w:color w:val="000000"/>
          <w:sz w:val="18"/>
          <w:szCs w:val="18"/>
          <w:shd w:val="clear" w:color="auto" w:fill="EFEFEF"/>
        </w:rPr>
        <w:t> 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EFEFEF"/>
        </w:rPr>
        <w:t>AdBLue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EFEFEF"/>
        </w:rPr>
        <w:t xml:space="preserve"> – žádný chybový záznam / chybové hlášení v AI.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EFEFEF"/>
        </w:rPr>
        <w:t>Poslední </w:t>
      </w:r>
      <w:r>
        <w:rPr>
          <w:rFonts w:ascii="Verdana" w:hAnsi="Verdana"/>
        </w:rPr>
        <w:t>TPI</w:t>
      </w:r>
      <w:r>
        <w:rPr>
          <w:rFonts w:ascii="Verdana" w:hAnsi="Verdana"/>
          <w:color w:val="000000"/>
          <w:sz w:val="18"/>
          <w:szCs w:val="18"/>
          <w:shd w:val="clear" w:color="auto" w:fill="EFEFEF"/>
        </w:rPr>
        <w:t> znamená, že chyba mohla být odstraněna, ale je stále uložena v řídicí jednotce. </w:t>
      </w:r>
      <w:r>
        <w:rPr>
          <w:rFonts w:ascii="Verdana" w:hAnsi="Verdana"/>
          <w:color w:val="000000"/>
          <w:sz w:val="18"/>
          <w:szCs w:val="18"/>
          <w:u w:val="single"/>
          <w:shd w:val="clear" w:color="auto" w:fill="EFEFEF"/>
        </w:rPr>
        <w:t>Chybu již nelze opravit pomocí řízeného vyhledávání chyb, ale pouze pomocí samostatného testovacího programu (ODIS). </w:t>
      </w:r>
      <w:r>
        <w:rPr>
          <w:rFonts w:ascii="Verdana" w:hAnsi="Verdana"/>
          <w:color w:val="000000"/>
          <w:sz w:val="18"/>
          <w:szCs w:val="18"/>
          <w:shd w:val="clear" w:color="auto" w:fill="EFEFEF"/>
        </w:rPr>
        <w:t>(V každém případě je v </w:t>
      </w:r>
      <w:r>
        <w:rPr>
          <w:rFonts w:ascii="Verdana" w:hAnsi="Verdana"/>
        </w:rPr>
        <w:t>TPI</w:t>
      </w:r>
      <w:r>
        <w:rPr>
          <w:rFonts w:ascii="Verdana" w:hAnsi="Verdana"/>
          <w:color w:val="000000"/>
          <w:sz w:val="18"/>
          <w:szCs w:val="18"/>
          <w:shd w:val="clear" w:color="auto" w:fill="EFEFEF"/>
        </w:rPr>
        <w:t> </w:t>
      </w:r>
      <w:r>
        <w:rPr>
          <w:noProof/>
        </w:rPr>
        <w:drawing>
          <wp:inline distT="0" distB="0" distL="0" distR="0">
            <wp:extent cx="140335" cy="14033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EFEFEF"/>
        </w:rPr>
        <w:t> 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EFEFEF"/>
        </w:rPr>
        <w:t>V naměřených hodnotách hledejte 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EFEFEF"/>
        </w:rPr>
        <w:t>IDE 08132 SCR 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  <w:shd w:val="clear" w:color="auto" w:fill="EFEFEF"/>
        </w:rPr>
        <w:t>Inducement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  <w:shd w:val="clear" w:color="auto" w:fill="EFEFE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z w:val="18"/>
          <w:szCs w:val="18"/>
          <w:shd w:val="clear" w:color="auto" w:fill="EFEFEF"/>
        </w:rPr>
        <w:t>DFCC</w:t>
      </w:r>
      <w:r>
        <w:rPr>
          <w:rFonts w:ascii="Verdana" w:hAnsi="Verdana"/>
          <w:color w:val="000000"/>
          <w:sz w:val="18"/>
          <w:szCs w:val="18"/>
          <w:shd w:val="clear" w:color="auto" w:fill="EFEFEF"/>
        </w:rPr>
        <w:t> .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EFEFEF"/>
        </w:rPr>
        <w:t> Hodnotu 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EFEFEF"/>
        </w:rPr>
        <w:t xml:space="preserve">28653 naleznete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  <w:shd w:val="clear" w:color="auto" w:fill="EFEFEF"/>
        </w:rPr>
        <w:t>zde</w:t>
      </w:r>
      <w:r>
        <w:rPr>
          <w:rFonts w:ascii="Verdana" w:hAnsi="Verdana"/>
          <w:color w:val="000000"/>
          <w:sz w:val="18"/>
          <w:szCs w:val="18"/>
          <w:shd w:val="clear" w:color="auto" w:fill="EFEFEF"/>
        </w:rPr>
        <w:t>opět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EFEFEF"/>
        </w:rPr>
        <w:t>, resetování chybové zprávy bylo zabráněno kvůli nedostatečné účinnosti.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EFEFEF"/>
        </w:rPr>
        <w:t>U A5 není v základním nastavení </w:t>
      </w:r>
      <w:hyperlink r:id="rId5" w:tgtFrame="_blank" w:history="1">
        <w:r>
          <w:rPr>
            <w:rStyle w:val="Hypertextovodkaz"/>
            <w:rFonts w:ascii="Verdana" w:hAnsi="Verdana"/>
            <w:color w:val="0000EE"/>
            <w:sz w:val="18"/>
            <w:szCs w:val="18"/>
            <w:shd w:val="clear" w:color="auto" w:fill="EFEFEF"/>
          </w:rPr>
          <w:t>VCDS</w:t>
        </w:r>
      </w:hyperlink>
      <w:r>
        <w:rPr>
          <w:rFonts w:ascii="Verdana" w:hAnsi="Verdana"/>
          <w:color w:val="000000"/>
          <w:sz w:val="18"/>
          <w:szCs w:val="18"/>
          <w:shd w:val="clear" w:color="auto" w:fill="EFEFEF"/>
        </w:rPr>
        <w:t> žádné rozevírací pole „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EFEFEF"/>
        </w:rPr>
        <w:t>Checking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EFEFE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EFEFEF"/>
        </w:rPr>
        <w:t>the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EFEFEF"/>
        </w:rPr>
        <w:t> </w:t>
      </w:r>
      <w:r>
        <w:rPr>
          <w:rFonts w:ascii="Verdana" w:hAnsi="Verdana"/>
        </w:rPr>
        <w:t>SCR</w:t>
      </w:r>
      <w:r>
        <w:rPr>
          <w:rFonts w:ascii="Verdana" w:hAnsi="Verdana"/>
          <w:color w:val="000000"/>
          <w:sz w:val="18"/>
          <w:szCs w:val="18"/>
          <w:shd w:val="clear" w:color="auto" w:fill="EFEFEF"/>
        </w:rPr>
        <w:t> 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EFEFEF"/>
        </w:rPr>
        <w:t>efficiency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EFEFEF"/>
        </w:rPr>
        <w:t>.“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EFEFEF"/>
        </w:rPr>
        <w:t>Proto proveďte 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EFEFEF"/>
        </w:rPr>
        <w:t>indukční jízdu</w:t>
      </w:r>
      <w:r>
        <w:rPr>
          <w:rFonts w:ascii="Verdana" w:hAnsi="Verdana"/>
          <w:color w:val="000000"/>
          <w:sz w:val="18"/>
          <w:szCs w:val="18"/>
          <w:shd w:val="clear" w:color="auto" w:fill="EFEFEF"/>
        </w:rPr>
        <w:t> :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EFEFEF"/>
        </w:rPr>
        <w:t xml:space="preserve">- Okolní tlak &gt; 877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EFEFEF"/>
        </w:rPr>
        <w:t>hPA</w:t>
      </w:r>
      <w:proofErr w:type="spellEnd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EFEFEF"/>
        </w:rPr>
        <w:t>- Okolní teplota &gt; 7 stupňů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EFEFEF"/>
        </w:rPr>
        <w:t>- Bezchybný systém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EFEFEF"/>
        </w:rPr>
        <w:t>- Teplota chladicí kapaliny &gt; 60 stupňů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EFEFEF"/>
        </w:rPr>
        <w:t>- zatížení </w:t>
      </w:r>
      <w:r>
        <w:rPr>
          <w:rFonts w:ascii="Verdana" w:hAnsi="Verdana"/>
        </w:rPr>
        <w:t>DPF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EFEFEF"/>
        </w:rPr>
        <w:t xml:space="preserve">&lt; 24 g Provádějte stálou jízdu tak, aby maximální rychlost byla 1800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EFEFEF"/>
        </w:rPr>
        <w:t>ot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EFEFEF"/>
        </w:rPr>
        <w:t>./min na nejvyšší převodový stupeň.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</w:rPr>
        <w:t>SCR</w:t>
      </w:r>
      <w:r>
        <w:rPr>
          <w:rFonts w:ascii="Verdana" w:hAnsi="Verdana"/>
          <w:color w:val="000000"/>
          <w:sz w:val="18"/>
          <w:szCs w:val="18"/>
          <w:shd w:val="clear" w:color="auto" w:fill="EFEFEF"/>
        </w:rPr>
        <w:t> 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EFEFEF"/>
        </w:rPr>
        <w:t>Kattemperatur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EFEFEF"/>
        </w:rPr>
        <w:t xml:space="preserve"> při 210-350 stupních je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EFEFEF"/>
        </w:rPr>
        <w:t>ACC / </w:t>
      </w:r>
      <w:r>
        <w:rPr>
          <w:rFonts w:ascii="Verdana" w:hAnsi="Verdana"/>
        </w:rPr>
        <w:t>GRA</w:t>
      </w:r>
      <w:r>
        <w:rPr>
          <w:rFonts w:ascii="Verdana" w:hAnsi="Verdana"/>
          <w:color w:val="000000"/>
          <w:sz w:val="18"/>
          <w:szCs w:val="18"/>
          <w:shd w:val="clear" w:color="auto" w:fill="EFEFEF"/>
        </w:rPr>
        <w:t> deaktivován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EFEFEF"/>
        </w:rPr>
        <w:t xml:space="preserve">Udržujte otáčky motoru mezi 1400-1800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EFEFEF"/>
        </w:rPr>
        <w:t>ot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EFEFEF"/>
        </w:rPr>
        <w:t>./min.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EFEFEF"/>
        </w:rPr>
        <w:t xml:space="preserve">Točivý moment motoru mezi 80-270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EFEFEF"/>
        </w:rPr>
        <w:t>Nm</w:t>
      </w:r>
      <w:proofErr w:type="spellEnd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EFEFEF"/>
        </w:rPr>
        <w:t>Pokud jsou splněny 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EFEFEF"/>
        </w:rPr>
        <w:t>všechny</w:t>
      </w:r>
      <w:r>
        <w:rPr>
          <w:rFonts w:ascii="Verdana" w:hAnsi="Verdana"/>
          <w:color w:val="000000"/>
          <w:sz w:val="18"/>
          <w:szCs w:val="18"/>
          <w:shd w:val="clear" w:color="auto" w:fill="EFEFEF"/>
        </w:rPr>
        <w:t> podmínky – podržte jízdní profil 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EFEFEF"/>
        </w:rPr>
        <w:t>po dobu 5 sekund</w:t>
      </w:r>
      <w:r>
        <w:rPr>
          <w:rFonts w:ascii="Verdana" w:hAnsi="Verdana"/>
          <w:color w:val="000000"/>
          <w:sz w:val="18"/>
          <w:szCs w:val="18"/>
          <w:shd w:val="clear" w:color="auto" w:fill="EFEFEF"/>
        </w:rPr>
        <w:t> a poté náhle zrychlete. (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EFEFEF"/>
        </w:rPr>
        <w:t>Plejt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EFEFEF"/>
        </w:rPr>
        <w:t>/jít úplně bez plynu). Diagnostika by nyní měla běžet.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EFEFEF"/>
        </w:rPr>
        <w:t xml:space="preserve">Pokud je účinnost v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EFEFEF"/>
        </w:rPr>
        <w:t>pořádku - zpráva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EFEFEF"/>
        </w:rPr>
        <w:t xml:space="preserve"> okamžitě zmizí.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EFEFEF"/>
        </w:rPr>
        <w:t>A5 jede znovu... </w:t>
      </w:r>
      <w:r>
        <w:rPr>
          <w:noProof/>
        </w:rPr>
        <w:drawing>
          <wp:inline distT="0" distB="0" distL="0" distR="0">
            <wp:extent cx="207645" cy="181610"/>
            <wp:effectExtent l="0" t="0" r="1905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2477" w:rsidRPr="00D85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E42"/>
    <w:rsid w:val="00274707"/>
    <w:rsid w:val="004B2477"/>
    <w:rsid w:val="00500966"/>
    <w:rsid w:val="00D8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725E3-5DC5-4FC8-9B14-7EACAA3A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85E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s://shop.dieselschrauber.org/vcds-diagnose-fuer-audi-seat-skoda-und-vw-c-23.php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Krátký</dc:creator>
  <cp:keywords/>
  <dc:description/>
  <cp:lastModifiedBy>Martin Krátký</cp:lastModifiedBy>
  <cp:revision>1</cp:revision>
  <dcterms:created xsi:type="dcterms:W3CDTF">2023-02-13T16:52:00Z</dcterms:created>
  <dcterms:modified xsi:type="dcterms:W3CDTF">2023-02-13T16:55:00Z</dcterms:modified>
</cp:coreProperties>
</file>